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029"/>
        <w:gridCol w:w="3237"/>
        <w:gridCol w:w="3305"/>
      </w:tblGrid>
      <w:tr w:rsidR="00223985" w:rsidRPr="00D31739" w:rsidTr="007E7DA8">
        <w:trPr>
          <w:trHeight w:val="2257"/>
        </w:trPr>
        <w:tc>
          <w:tcPr>
            <w:tcW w:w="3029" w:type="dxa"/>
          </w:tcPr>
          <w:p w:rsidR="004A2D88" w:rsidRPr="00D31739" w:rsidRDefault="00632996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222885</wp:posOffset>
                  </wp:positionV>
                  <wp:extent cx="1607185" cy="1203960"/>
                  <wp:effectExtent l="19050" t="0" r="0" b="0"/>
                  <wp:wrapTight wrapText="bothSides">
                    <wp:wrapPolygon edited="0">
                      <wp:start x="-256" y="0"/>
                      <wp:lineTo x="-256" y="21190"/>
                      <wp:lineTo x="21506" y="21190"/>
                      <wp:lineTo x="21506" y="0"/>
                      <wp:lineTo x="-256" y="0"/>
                    </wp:wrapPolygon>
                  </wp:wrapTight>
                  <wp:docPr id="1" name="Рисунок 1" descr="Ромашка — цветок любви и верности » Школа шёлковой флористи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машка — цветок любви и верности » Школа шёлковой флористи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ромашка</w:t>
            </w:r>
          </w:p>
        </w:tc>
        <w:tc>
          <w:tcPr>
            <w:tcW w:w="3237" w:type="dxa"/>
          </w:tcPr>
          <w:p w:rsidR="004A2D88" w:rsidRPr="00D31739" w:rsidRDefault="007E7DA8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222885</wp:posOffset>
                  </wp:positionV>
                  <wp:extent cx="1607185" cy="1203960"/>
                  <wp:effectExtent l="19050" t="0" r="0" b="0"/>
                  <wp:wrapTight wrapText="bothSides">
                    <wp:wrapPolygon edited="0">
                      <wp:start x="-256" y="0"/>
                      <wp:lineTo x="-256" y="21190"/>
                      <wp:lineTo x="21506" y="21190"/>
                      <wp:lineTo x="21506" y="0"/>
                      <wp:lineTo x="-256" y="0"/>
                    </wp:wrapPolygon>
                  </wp:wrapTight>
                  <wp:docPr id="5" name="Рисунок 5" descr="Цветки календулы: посадка и уход в открытом грунте, виды и сорт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ветки календулы: посадка и уход в открытом грунте, виды и сорт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календула</w:t>
            </w:r>
          </w:p>
        </w:tc>
        <w:tc>
          <w:tcPr>
            <w:tcW w:w="3305" w:type="dxa"/>
          </w:tcPr>
          <w:p w:rsidR="004A2D88" w:rsidRPr="00D31739" w:rsidRDefault="00632996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222885</wp:posOffset>
                  </wp:positionV>
                  <wp:extent cx="1352550" cy="1221740"/>
                  <wp:effectExtent l="19050" t="0" r="0" b="0"/>
                  <wp:wrapTight wrapText="bothSides">
                    <wp:wrapPolygon edited="0">
                      <wp:start x="-304" y="0"/>
                      <wp:lineTo x="-304" y="21218"/>
                      <wp:lineTo x="21600" y="21218"/>
                      <wp:lineTo x="21600" y="0"/>
                      <wp:lineTo x="-304" y="0"/>
                    </wp:wrapPolygon>
                  </wp:wrapTight>
                  <wp:docPr id="8" name="Рисунок 8" descr="Майоран: выращивание, свойства, применение растения | Огород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айоран: выращивание, свойства, применение растения | Огород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2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майоран</w:t>
            </w:r>
          </w:p>
        </w:tc>
      </w:tr>
      <w:tr w:rsidR="00223985" w:rsidRPr="00D31739" w:rsidTr="007E7DA8">
        <w:tc>
          <w:tcPr>
            <w:tcW w:w="3029" w:type="dxa"/>
          </w:tcPr>
          <w:p w:rsidR="004A2D88" w:rsidRPr="00D31739" w:rsidRDefault="00632996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205105</wp:posOffset>
                  </wp:positionV>
                  <wp:extent cx="1677670" cy="1196340"/>
                  <wp:effectExtent l="19050" t="0" r="0" b="0"/>
                  <wp:wrapTight wrapText="bothSides">
                    <wp:wrapPolygon edited="0">
                      <wp:start x="-245" y="0"/>
                      <wp:lineTo x="-245" y="21325"/>
                      <wp:lineTo x="21584" y="21325"/>
                      <wp:lineTo x="21584" y="0"/>
                      <wp:lineTo x="-245" y="0"/>
                    </wp:wrapPolygon>
                  </wp:wrapTight>
                  <wp:docPr id="11" name="Рисунок 11" descr="Фенхель. Выращивание и примин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енхель. Выращивание и примин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19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Фенхель</w:t>
            </w:r>
          </w:p>
        </w:tc>
        <w:tc>
          <w:tcPr>
            <w:tcW w:w="3237" w:type="dxa"/>
          </w:tcPr>
          <w:p w:rsidR="004A2D88" w:rsidRPr="00D31739" w:rsidRDefault="007E7DA8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275590</wp:posOffset>
                  </wp:positionV>
                  <wp:extent cx="1475105" cy="1125220"/>
                  <wp:effectExtent l="19050" t="0" r="0" b="0"/>
                  <wp:wrapTight wrapText="bothSides">
                    <wp:wrapPolygon edited="0">
                      <wp:start x="-279" y="0"/>
                      <wp:lineTo x="-279" y="21210"/>
                      <wp:lineTo x="21479" y="21210"/>
                      <wp:lineTo x="21479" y="0"/>
                      <wp:lineTo x="-279" y="0"/>
                    </wp:wrapPolygon>
                  </wp:wrapTight>
                  <wp:docPr id="15" name="Рисунок 15" descr="Пажитник (фенугрек) Гурман - купить с доставкой по Екатеринбургу 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ажитник (фенугрек) Гурман - купить с доставкой по Екатеринбургу 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пажитник</w:t>
            </w:r>
          </w:p>
        </w:tc>
        <w:tc>
          <w:tcPr>
            <w:tcW w:w="3305" w:type="dxa"/>
          </w:tcPr>
          <w:p w:rsidR="004A2D88" w:rsidRPr="00D31739" w:rsidRDefault="00632996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275590</wp:posOffset>
                  </wp:positionV>
                  <wp:extent cx="1458595" cy="1151255"/>
                  <wp:effectExtent l="19050" t="0" r="8255" b="0"/>
                  <wp:wrapTight wrapText="bothSides">
                    <wp:wrapPolygon edited="0">
                      <wp:start x="-282" y="0"/>
                      <wp:lineTo x="-282" y="21088"/>
                      <wp:lineTo x="21722" y="21088"/>
                      <wp:lineTo x="21722" y="0"/>
                      <wp:lineTo x="-282" y="0"/>
                    </wp:wrapPolygon>
                  </wp:wrapTight>
                  <wp:docPr id="20" name="Рисунок 20" descr="Ку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у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кумин</w:t>
            </w:r>
            <w:proofErr w:type="spellEnd"/>
          </w:p>
        </w:tc>
      </w:tr>
      <w:tr w:rsidR="00223985" w:rsidRPr="00D31739" w:rsidTr="007E7DA8">
        <w:tc>
          <w:tcPr>
            <w:tcW w:w="3029" w:type="dxa"/>
          </w:tcPr>
          <w:p w:rsidR="004A2D88" w:rsidRPr="00D31739" w:rsidRDefault="00632996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213995</wp:posOffset>
                  </wp:positionV>
                  <wp:extent cx="1575435" cy="1098550"/>
                  <wp:effectExtent l="19050" t="0" r="5715" b="0"/>
                  <wp:wrapTight wrapText="bothSides">
                    <wp:wrapPolygon edited="0">
                      <wp:start x="-261" y="0"/>
                      <wp:lineTo x="-261" y="21350"/>
                      <wp:lineTo x="21678" y="21350"/>
                      <wp:lineTo x="21678" y="0"/>
                      <wp:lineTo x="-261" y="0"/>
                    </wp:wrapPolygon>
                  </wp:wrapTight>
                  <wp:docPr id="23" name="Рисунок 23" descr="Лофант анисовый, посадка и уход. Трава лофант анисовый: посадк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Лофант анисовый, посадка и уход. Трава лофант анисовый: посадк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лофант</w:t>
            </w:r>
            <w:proofErr w:type="spellEnd"/>
          </w:p>
        </w:tc>
        <w:tc>
          <w:tcPr>
            <w:tcW w:w="3237" w:type="dxa"/>
          </w:tcPr>
          <w:p w:rsidR="004A2D88" w:rsidRPr="00D31739" w:rsidRDefault="00632996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213995</wp:posOffset>
                  </wp:positionV>
                  <wp:extent cx="1563370" cy="1072515"/>
                  <wp:effectExtent l="19050" t="0" r="0" b="0"/>
                  <wp:wrapTight wrapText="bothSides">
                    <wp:wrapPolygon edited="0">
                      <wp:start x="-263" y="0"/>
                      <wp:lineTo x="-263" y="21101"/>
                      <wp:lineTo x="21582" y="21101"/>
                      <wp:lineTo x="21582" y="0"/>
                      <wp:lineTo x="-263" y="0"/>
                    </wp:wrapPolygon>
                  </wp:wrapTight>
                  <wp:docPr id="26" name="Рисунок 26" descr="Лаванда: посадка и уход в открытом грунте, выращивание из сем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Лаванда: посадка и уход в открытом грунте, выращивание из сем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лаванда</w:t>
            </w:r>
          </w:p>
        </w:tc>
        <w:tc>
          <w:tcPr>
            <w:tcW w:w="3305" w:type="dxa"/>
          </w:tcPr>
          <w:p w:rsidR="004A2D88" w:rsidRPr="00D31739" w:rsidRDefault="00632996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213995</wp:posOffset>
                  </wp:positionV>
                  <wp:extent cx="1545590" cy="1098550"/>
                  <wp:effectExtent l="19050" t="0" r="0" b="0"/>
                  <wp:wrapTight wrapText="bothSides">
                    <wp:wrapPolygon edited="0">
                      <wp:start x="-266" y="0"/>
                      <wp:lineTo x="-266" y="21350"/>
                      <wp:lineTo x="21565" y="21350"/>
                      <wp:lineTo x="21565" y="0"/>
                      <wp:lineTo x="-266" y="0"/>
                    </wp:wrapPolygon>
                  </wp:wrapTight>
                  <wp:docPr id="29" name="Рисунок 29" descr="Синюха голубая — Синюха — Купить саженцы в Екатеринбурге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инюха голубая — Синюха — Купить саженцы в Екатеринбурге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синюха</w:t>
            </w:r>
          </w:p>
        </w:tc>
      </w:tr>
      <w:tr w:rsidR="00223985" w:rsidRPr="00D31739" w:rsidTr="007E7DA8">
        <w:trPr>
          <w:trHeight w:val="2294"/>
        </w:trPr>
        <w:tc>
          <w:tcPr>
            <w:tcW w:w="3029" w:type="dxa"/>
          </w:tcPr>
          <w:p w:rsidR="004A2D88" w:rsidRPr="00D31739" w:rsidRDefault="00632996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283845</wp:posOffset>
                  </wp:positionV>
                  <wp:extent cx="1566545" cy="1248410"/>
                  <wp:effectExtent l="19050" t="0" r="0" b="0"/>
                  <wp:wrapTight wrapText="bothSides">
                    <wp:wrapPolygon edited="0">
                      <wp:start x="-263" y="0"/>
                      <wp:lineTo x="-263" y="21424"/>
                      <wp:lineTo x="21539" y="21424"/>
                      <wp:lineTo x="21539" y="0"/>
                      <wp:lineTo x="-263" y="0"/>
                    </wp:wrapPolygon>
                  </wp:wrapTight>
                  <wp:docPr id="32" name="Рисунок 32" descr="Лекарственное растение Репешок обыкновенный | лечебные свойств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Лекарственное растение Репешок обыкновенный | лечебные свойств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репешок</w:t>
            </w:r>
            <w:proofErr w:type="spellEnd"/>
          </w:p>
        </w:tc>
        <w:tc>
          <w:tcPr>
            <w:tcW w:w="3237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283845</wp:posOffset>
                  </wp:positionV>
                  <wp:extent cx="1554480" cy="1248410"/>
                  <wp:effectExtent l="19050" t="0" r="7620" b="0"/>
                  <wp:wrapTight wrapText="bothSides">
                    <wp:wrapPolygon edited="0">
                      <wp:start x="-265" y="0"/>
                      <wp:lineTo x="-265" y="21424"/>
                      <wp:lineTo x="21706" y="21424"/>
                      <wp:lineTo x="21706" y="0"/>
                      <wp:lineTo x="-265" y="0"/>
                    </wp:wrapPolygon>
                  </wp:wrapTight>
                  <wp:docPr id="37" name="Рисунок 37" descr="Цикорий купить Цикорий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Цикорий купить Цикорий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цикорий</w:t>
            </w:r>
          </w:p>
        </w:tc>
        <w:tc>
          <w:tcPr>
            <w:tcW w:w="3305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283845</wp:posOffset>
                  </wp:positionV>
                  <wp:extent cx="1527810" cy="1248410"/>
                  <wp:effectExtent l="19050" t="0" r="0" b="0"/>
                  <wp:wrapTight wrapText="bothSides">
                    <wp:wrapPolygon edited="0">
                      <wp:start x="-269" y="0"/>
                      <wp:lineTo x="-269" y="21424"/>
                      <wp:lineTo x="21546" y="21424"/>
                      <wp:lineTo x="21546" y="0"/>
                      <wp:lineTo x="-269" y="0"/>
                    </wp:wrapPolygon>
                  </wp:wrapTight>
                  <wp:docPr id="40" name="Рисунок 40" descr="Мята: посадка и уход в открытом грунте, выращивание на подоконн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Мята: посадка и уход в открытом грунте, выращивание на подоконн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мята</w:t>
            </w:r>
          </w:p>
        </w:tc>
      </w:tr>
      <w:tr w:rsidR="00223985" w:rsidRPr="00D31739" w:rsidTr="007E7DA8">
        <w:tc>
          <w:tcPr>
            <w:tcW w:w="3029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231140</wp:posOffset>
                  </wp:positionV>
                  <wp:extent cx="1563370" cy="1379855"/>
                  <wp:effectExtent l="19050" t="0" r="0" b="0"/>
                  <wp:wrapTight wrapText="bothSides">
                    <wp:wrapPolygon edited="0">
                      <wp:start x="-263" y="0"/>
                      <wp:lineTo x="-263" y="21173"/>
                      <wp:lineTo x="21582" y="21173"/>
                      <wp:lineTo x="21582" y="0"/>
                      <wp:lineTo x="-263" y="0"/>
                    </wp:wrapPolygon>
                  </wp:wrapTight>
                  <wp:docPr id="49" name="Рисунок 49" descr="Мелисса – волшебная трава. Полезные свойства и особенности ухода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Мелисса – волшебная трава. Полезные свойства и особенности ухода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мелиса</w:t>
            </w:r>
          </w:p>
        </w:tc>
        <w:tc>
          <w:tcPr>
            <w:tcW w:w="3237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231140</wp:posOffset>
                  </wp:positionV>
                  <wp:extent cx="1607185" cy="1379855"/>
                  <wp:effectExtent l="19050" t="0" r="0" b="0"/>
                  <wp:wrapTight wrapText="bothSides">
                    <wp:wrapPolygon edited="0">
                      <wp:start x="-256" y="0"/>
                      <wp:lineTo x="-256" y="21173"/>
                      <wp:lineTo x="21506" y="21173"/>
                      <wp:lineTo x="21506" y="0"/>
                      <wp:lineTo x="-256" y="0"/>
                    </wp:wrapPolygon>
                  </wp:wrapTight>
                  <wp:docPr id="52" name="Рисунок 52" descr="Пижма курчавая Криспа (Tanacetum vulgare Crisp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ижма курчавая Криспа (Tanacetum vulgare Crisp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пижма</w:t>
            </w:r>
          </w:p>
        </w:tc>
        <w:tc>
          <w:tcPr>
            <w:tcW w:w="3305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231140</wp:posOffset>
                  </wp:positionV>
                  <wp:extent cx="1527810" cy="1379855"/>
                  <wp:effectExtent l="19050" t="0" r="0" b="0"/>
                  <wp:wrapTight wrapText="bothSides">
                    <wp:wrapPolygon edited="0">
                      <wp:start x="-269" y="0"/>
                      <wp:lineTo x="-269" y="21173"/>
                      <wp:lineTo x="21546" y="21173"/>
                      <wp:lineTo x="21546" y="0"/>
                      <wp:lineTo x="-269" y="0"/>
                    </wp:wrapPolygon>
                  </wp:wrapTight>
                  <wp:docPr id="55" name="Рисунок 55" descr="Чабрец: свойства и как его вырастить? | Garden-Zoo.ru |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Чабрец: свойства и как его вырастить? | Garden-Zoo.ru |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чабрец</w:t>
            </w:r>
          </w:p>
        </w:tc>
      </w:tr>
      <w:tr w:rsidR="00223985" w:rsidRPr="00D31739" w:rsidTr="007E7DA8">
        <w:tc>
          <w:tcPr>
            <w:tcW w:w="3029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222885</wp:posOffset>
                  </wp:positionV>
                  <wp:extent cx="1510665" cy="1432560"/>
                  <wp:effectExtent l="19050" t="0" r="0" b="0"/>
                  <wp:wrapTight wrapText="bothSides">
                    <wp:wrapPolygon edited="0">
                      <wp:start x="-272" y="0"/>
                      <wp:lineTo x="-272" y="21255"/>
                      <wp:lineTo x="21518" y="21255"/>
                      <wp:lineTo x="21518" y="0"/>
                      <wp:lineTo x="-272" y="0"/>
                    </wp:wrapPolygon>
                  </wp:wrapTight>
                  <wp:docPr id="58" name="Рисунок 58" descr="Розмарин: выращивание в открытом грунте и в квартире, размно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Розмарин: выращивание в открытом грунте и в квартире, размно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розмарин</w:t>
            </w:r>
          </w:p>
        </w:tc>
        <w:tc>
          <w:tcPr>
            <w:tcW w:w="3237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222885</wp:posOffset>
                  </wp:positionV>
                  <wp:extent cx="1563370" cy="1424305"/>
                  <wp:effectExtent l="19050" t="0" r="0" b="0"/>
                  <wp:wrapTight wrapText="bothSides">
                    <wp:wrapPolygon edited="0">
                      <wp:start x="-263" y="0"/>
                      <wp:lineTo x="-263" y="21379"/>
                      <wp:lineTo x="21582" y="21379"/>
                      <wp:lineTo x="21582" y="0"/>
                      <wp:lineTo x="-263" y="0"/>
                    </wp:wrapPolygon>
                  </wp:wrapTight>
                  <wp:docPr id="61" name="Рисунок 61" descr="Душица: лечебные свойства, читать, скачать | Азбука здоров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Душица: лечебные свойства, читать, скачать | Азбука здоров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душица</w:t>
            </w:r>
          </w:p>
        </w:tc>
        <w:tc>
          <w:tcPr>
            <w:tcW w:w="3305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311150</wp:posOffset>
                  </wp:positionV>
                  <wp:extent cx="1642110" cy="1344930"/>
                  <wp:effectExtent l="19050" t="0" r="0" b="0"/>
                  <wp:wrapTight wrapText="bothSides">
                    <wp:wrapPolygon edited="0">
                      <wp:start x="-251" y="0"/>
                      <wp:lineTo x="-251" y="21416"/>
                      <wp:lineTo x="21550" y="21416"/>
                      <wp:lineTo x="21550" y="0"/>
                      <wp:lineTo x="-251" y="0"/>
                    </wp:wrapPolygon>
                  </wp:wrapTight>
                  <wp:docPr id="64" name="Рисунок 64" descr="Трава Лемонграсс - купить, семена, саженцы, спб, россия, доставк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Трава Лемонграсс - купить, семена, саженцы, спб, россия, доставк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34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E7DA8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лемонграс</w:t>
            </w:r>
            <w:proofErr w:type="spellEnd"/>
          </w:p>
        </w:tc>
      </w:tr>
      <w:tr w:rsidR="00223985" w:rsidRPr="00D31739" w:rsidTr="007E7DA8">
        <w:tc>
          <w:tcPr>
            <w:tcW w:w="3029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284480</wp:posOffset>
                  </wp:positionV>
                  <wp:extent cx="1624965" cy="1151255"/>
                  <wp:effectExtent l="19050" t="0" r="0" b="0"/>
                  <wp:wrapTight wrapText="bothSides">
                    <wp:wrapPolygon edited="0">
                      <wp:start x="-253" y="0"/>
                      <wp:lineTo x="-253" y="21088"/>
                      <wp:lineTo x="21524" y="21088"/>
                      <wp:lineTo x="21524" y="0"/>
                      <wp:lineTo x="-253" y="0"/>
                    </wp:wrapPolygon>
                  </wp:wrapTight>
                  <wp:docPr id="69" name="Рисунок 69" descr="Эстрагон, или Тархун — кулинарная полынь. Фото — Ботаничка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Эстрагон, или Тархун — кулинарная полынь. Фото — Ботаничка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78ED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эстрагон</w:t>
            </w:r>
          </w:p>
        </w:tc>
        <w:tc>
          <w:tcPr>
            <w:tcW w:w="3237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311785</wp:posOffset>
                  </wp:positionV>
                  <wp:extent cx="1708785" cy="1134110"/>
                  <wp:effectExtent l="19050" t="0" r="5715" b="0"/>
                  <wp:wrapTight wrapText="bothSides">
                    <wp:wrapPolygon edited="0">
                      <wp:start x="-241" y="0"/>
                      <wp:lineTo x="-241" y="21406"/>
                      <wp:lineTo x="21672" y="21406"/>
                      <wp:lineTo x="21672" y="0"/>
                      <wp:lineTo x="-241" y="0"/>
                    </wp:wrapPolygon>
                  </wp:wrapTight>
                  <wp:docPr id="72" name="Рисунок 72" descr="Базилик: сорта, полезные свойства, вред и использование в блюд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Базилик: сорта, полезные свойства, вред и использование в блюд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78ED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базилик</w:t>
            </w:r>
          </w:p>
        </w:tc>
        <w:tc>
          <w:tcPr>
            <w:tcW w:w="3305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284480</wp:posOffset>
                  </wp:positionV>
                  <wp:extent cx="1721485" cy="1143000"/>
                  <wp:effectExtent l="19050" t="0" r="0" b="0"/>
                  <wp:wrapTight wrapText="bothSides">
                    <wp:wrapPolygon edited="0">
                      <wp:start x="-239" y="0"/>
                      <wp:lineTo x="-239" y="21240"/>
                      <wp:lineTo x="21512" y="21240"/>
                      <wp:lineTo x="21512" y="0"/>
                      <wp:lineTo x="-239" y="0"/>
                    </wp:wrapPolygon>
                  </wp:wrapTight>
                  <wp:docPr id="75" name="Рисунок 75" descr="Полезные свойства тысячелист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Полезные свойства тысячелист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78ED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тысячелистник</w:t>
            </w:r>
          </w:p>
        </w:tc>
      </w:tr>
      <w:tr w:rsidR="00223985" w:rsidRPr="00D31739" w:rsidTr="007E7DA8">
        <w:trPr>
          <w:trHeight w:val="2388"/>
        </w:trPr>
        <w:tc>
          <w:tcPr>
            <w:tcW w:w="3029" w:type="dxa"/>
          </w:tcPr>
          <w:p w:rsidR="004A2D88" w:rsidRPr="00D31739" w:rsidRDefault="00223985" w:rsidP="00D31739">
            <w:pPr>
              <w:tabs>
                <w:tab w:val="left" w:pos="214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212725</wp:posOffset>
                  </wp:positionV>
                  <wp:extent cx="1575435" cy="1274445"/>
                  <wp:effectExtent l="19050" t="0" r="5715" b="0"/>
                  <wp:wrapTight wrapText="bothSides">
                    <wp:wrapPolygon edited="0">
                      <wp:start x="-261" y="0"/>
                      <wp:lineTo x="-261" y="21309"/>
                      <wp:lineTo x="21678" y="21309"/>
                      <wp:lineTo x="21678" y="0"/>
                      <wp:lineTo x="-261" y="0"/>
                    </wp:wrapPolygon>
                  </wp:wrapTight>
                  <wp:docPr id="78" name="Рисунок 78" descr="Змееголовник | Supersadovod - о саде и огороде просто и интерес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Змееголовник | Supersadovod - о саде и огороде просто и интерес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2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78ED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змееголовник</w:t>
            </w:r>
          </w:p>
        </w:tc>
        <w:tc>
          <w:tcPr>
            <w:tcW w:w="3237" w:type="dxa"/>
          </w:tcPr>
          <w:p w:rsidR="004A2D88" w:rsidRPr="00D31739" w:rsidRDefault="00223985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7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212725</wp:posOffset>
                  </wp:positionV>
                  <wp:extent cx="1703705" cy="1274445"/>
                  <wp:effectExtent l="19050" t="0" r="0" b="0"/>
                  <wp:wrapTight wrapText="bothSides">
                    <wp:wrapPolygon edited="0">
                      <wp:start x="-242" y="0"/>
                      <wp:lineTo x="-242" y="21309"/>
                      <wp:lineTo x="21495" y="21309"/>
                      <wp:lineTo x="21495" y="0"/>
                      <wp:lineTo x="-242" y="0"/>
                    </wp:wrapPolygon>
                  </wp:wrapTight>
                  <wp:docPr id="81" name="Рисунок 81" descr="Анис обыкновенный плоды фото мас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Анис обыкновенный плоды фото мас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12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78ED" w:rsidRPr="00D31739">
              <w:rPr>
                <w:rFonts w:ascii="Times New Roman" w:hAnsi="Times New Roman" w:cs="Times New Roman"/>
                <w:b/>
                <w:sz w:val="24"/>
                <w:szCs w:val="24"/>
              </w:rPr>
              <w:t>анис</w:t>
            </w:r>
          </w:p>
        </w:tc>
        <w:tc>
          <w:tcPr>
            <w:tcW w:w="3305" w:type="dxa"/>
          </w:tcPr>
          <w:p w:rsidR="004A2D88" w:rsidRPr="00D31739" w:rsidRDefault="004A2D88" w:rsidP="00D31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865EA" w:rsidRDefault="004865EA" w:rsidP="00D317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C42" w:rsidRDefault="00192C42" w:rsidP="00D317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C42" w:rsidRPr="00192C42" w:rsidRDefault="0000511A" w:rsidP="00D317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</w:t>
      </w:r>
      <w:r w:rsidR="00192C42" w:rsidRPr="00192C42">
        <w:rPr>
          <w:rFonts w:ascii="Times New Roman" w:hAnsi="Times New Roman" w:cs="Times New Roman"/>
          <w:b/>
          <w:sz w:val="28"/>
          <w:szCs w:val="28"/>
        </w:rPr>
        <w:t>. Лечебные травы</w:t>
      </w:r>
    </w:p>
    <w:sectPr w:rsidR="00192C42" w:rsidRPr="00192C42" w:rsidSect="00486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A2D88"/>
    <w:rsid w:val="0000511A"/>
    <w:rsid w:val="00192C42"/>
    <w:rsid w:val="001E698D"/>
    <w:rsid w:val="00223985"/>
    <w:rsid w:val="002B78ED"/>
    <w:rsid w:val="004865EA"/>
    <w:rsid w:val="004A2D88"/>
    <w:rsid w:val="00632996"/>
    <w:rsid w:val="007E7DA8"/>
    <w:rsid w:val="009333ED"/>
    <w:rsid w:val="00D31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2D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2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Пользователь Windows</cp:lastModifiedBy>
  <cp:revision>6</cp:revision>
  <dcterms:created xsi:type="dcterms:W3CDTF">2020-06-03T11:51:00Z</dcterms:created>
  <dcterms:modified xsi:type="dcterms:W3CDTF">2020-06-07T07:37:00Z</dcterms:modified>
</cp:coreProperties>
</file>